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2"/>
        <w:gridCol w:w="358"/>
      </w:tblGrid>
      <w:tr w:rsidR="000C363A" w14:paraId="229EEEC9" w14:textId="77777777" w:rsidTr="0069174C">
        <w:trPr>
          <w:trHeight w:val="8730"/>
        </w:trPr>
        <w:tc>
          <w:tcPr>
            <w:tcW w:w="10800" w:type="dxa"/>
            <w:gridSpan w:val="2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0C363A" w14:paraId="7568C670" w14:textId="77777777">
              <w:trPr>
                <w:trHeight w:hRule="exact" w:val="4320"/>
              </w:trPr>
              <w:tc>
                <w:tcPr>
                  <w:tcW w:w="2500" w:type="pct"/>
                  <w:shd w:val="clear" w:color="auto" w:fill="DDDDDD" w:themeFill="accent1"/>
                  <w:vAlign w:val="center"/>
                </w:tcPr>
                <w:p w14:paraId="2A8AC791" w14:textId="1EDEC332" w:rsidR="001E75A9" w:rsidRPr="00246C33" w:rsidRDefault="00AF0818" w:rsidP="00AF0818">
                  <w:pPr>
                    <w:pStyle w:val="Title"/>
                    <w:spacing w:before="1080"/>
                    <w:ind w:left="0" w:right="0"/>
                    <w:rPr>
                      <w:b/>
                      <w:bCs/>
                      <w:color w:val="000000" w:themeColor="text1"/>
                      <w:sz w:val="48"/>
                      <w:szCs w:val="40"/>
                    </w:rPr>
                  </w:pPr>
                  <w:r w:rsidRPr="00AF0818">
                    <w:rPr>
                      <w:noProof/>
                      <w:color w:val="FF0000"/>
                      <w:sz w:val="72"/>
                    </w:rPr>
                    <w:drawing>
                      <wp:anchor distT="0" distB="0" distL="114300" distR="114300" simplePos="0" relativeHeight="251661312" behindDoc="0" locked="0" layoutInCell="1" allowOverlap="1" wp14:anchorId="5F1F81AE" wp14:editId="2DA274A8">
                        <wp:simplePos x="0" y="0"/>
                        <wp:positionH relativeFrom="column">
                          <wp:posOffset>95250</wp:posOffset>
                        </wp:positionH>
                        <wp:positionV relativeFrom="paragraph">
                          <wp:posOffset>15240</wp:posOffset>
                        </wp:positionV>
                        <wp:extent cx="785495" cy="590550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wl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5495" cy="590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52057" w:rsidRPr="00AF0818">
                    <w:rPr>
                      <w:color w:val="FF0000"/>
                      <w:sz w:val="72"/>
                    </w:rPr>
                    <w:t xml:space="preserve">Silverton ISD </w:t>
                  </w:r>
                  <w:r w:rsidR="00B52057" w:rsidRPr="00246C33">
                    <w:rPr>
                      <w:b/>
                      <w:bCs/>
                      <w:color w:val="000000" w:themeColor="text1"/>
                      <w:sz w:val="48"/>
                      <w:szCs w:val="40"/>
                    </w:rPr>
                    <w:t xml:space="preserve">COVID </w:t>
                  </w:r>
                </w:p>
                <w:p w14:paraId="534C6741" w14:textId="4CD27047" w:rsidR="000C363A" w:rsidRDefault="00AF0818">
                  <w:pPr>
                    <w:pStyle w:val="Title"/>
                  </w:pPr>
                  <w:r>
                    <w:rPr>
                      <w:noProof/>
                      <w:color w:val="FF0000"/>
                    </w:rPr>
                    <w:drawing>
                      <wp:anchor distT="0" distB="0" distL="114300" distR="114300" simplePos="0" relativeHeight="251663360" behindDoc="0" locked="0" layoutInCell="1" allowOverlap="1" wp14:anchorId="3965ACFF" wp14:editId="23356F66">
                        <wp:simplePos x="0" y="0"/>
                        <wp:positionH relativeFrom="column">
                          <wp:posOffset>2609850</wp:posOffset>
                        </wp:positionH>
                        <wp:positionV relativeFrom="paragraph">
                          <wp:posOffset>405130</wp:posOffset>
                        </wp:positionV>
                        <wp:extent cx="704850" cy="590550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wl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04850" cy="590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52057" w:rsidRPr="00246C33">
                    <w:rPr>
                      <w:b/>
                      <w:bCs/>
                      <w:color w:val="000000" w:themeColor="text1"/>
                      <w:sz w:val="48"/>
                      <w:szCs w:val="40"/>
                    </w:rPr>
                    <w:t>Pro</w:t>
                  </w:r>
                  <w:r w:rsidR="00673596">
                    <w:rPr>
                      <w:b/>
                      <w:bCs/>
                      <w:color w:val="000000" w:themeColor="text1"/>
                      <w:sz w:val="48"/>
                      <w:szCs w:val="40"/>
                    </w:rPr>
                    <w:t>cedures</w:t>
                  </w:r>
                </w:p>
              </w:tc>
              <w:tc>
                <w:tcPr>
                  <w:tcW w:w="2500" w:type="pct"/>
                </w:tcPr>
                <w:p w14:paraId="04C981A4" w14:textId="68DDC516" w:rsidR="000C363A" w:rsidRPr="00246C33" w:rsidRDefault="00B52057" w:rsidP="00B52057">
                  <w:pPr>
                    <w:rPr>
                      <w:b/>
                      <w:bCs/>
                      <w:color w:val="FF0000"/>
                      <w:u w:val="single"/>
                    </w:rPr>
                  </w:pPr>
                  <w:r w:rsidRPr="00246C33">
                    <w:rPr>
                      <w:b/>
                      <w:bCs/>
                      <w:color w:val="FF0000"/>
                      <w:u w:val="single"/>
                    </w:rPr>
                    <w:t>PREVENTION &amp; MITIGATION</w:t>
                  </w:r>
                </w:p>
                <w:p w14:paraId="379B9629" w14:textId="587DCAC0" w:rsidR="00B52057" w:rsidRDefault="00B52057" w:rsidP="001E75A9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 xml:space="preserve">Students and staff will self-screen prior to coming onto campus each day. </w:t>
                  </w:r>
                </w:p>
                <w:p w14:paraId="6CD81392" w14:textId="246CCC14" w:rsidR="00B52057" w:rsidRDefault="00B52057" w:rsidP="001E75A9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 xml:space="preserve">Students and staff need to stay at home if they exhibit COVID symptoms. </w:t>
                  </w:r>
                </w:p>
                <w:p w14:paraId="40888F16" w14:textId="3865101A" w:rsidR="00B52057" w:rsidRDefault="001E75A9" w:rsidP="001E75A9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>Masks will be OPTIONAL if students or staff members choose to wear one, but they are NOT required.</w:t>
                  </w:r>
                </w:p>
                <w:p w14:paraId="79041A31" w14:textId="1411EE71" w:rsidR="001E75A9" w:rsidRDefault="001E75A9" w:rsidP="001E75A9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>Hand sanitizer is available throughout campus.</w:t>
                  </w:r>
                </w:p>
                <w:p w14:paraId="0EF522B8" w14:textId="04806C86" w:rsidR="001E75A9" w:rsidRDefault="001E75A9" w:rsidP="001E75A9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 xml:space="preserve">Students and staff will be instructed on proper hand hygiene and encouraged daily. </w:t>
                  </w:r>
                </w:p>
                <w:p w14:paraId="4DD015C3" w14:textId="2265AD03" w:rsidR="0069174C" w:rsidRDefault="0069174C" w:rsidP="001E75A9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 xml:space="preserve">Facilities and busses will be routinely disinfected. </w:t>
                  </w:r>
                </w:p>
                <w:p w14:paraId="0FCFD3CA" w14:textId="77777777" w:rsidR="001E75A9" w:rsidRDefault="001E75A9" w:rsidP="001E75A9">
                  <w:pPr>
                    <w:spacing w:after="0"/>
                    <w:ind w:left="360"/>
                  </w:pPr>
                </w:p>
                <w:p w14:paraId="7A757BFA" w14:textId="77777777" w:rsidR="001E75A9" w:rsidRDefault="001E75A9" w:rsidP="00B52057">
                  <w:pPr>
                    <w:spacing w:after="0"/>
                  </w:pPr>
                </w:p>
                <w:p w14:paraId="45F01AC0" w14:textId="77777777" w:rsidR="00B52057" w:rsidRDefault="00B52057" w:rsidP="00B52057">
                  <w:pPr>
                    <w:spacing w:after="0"/>
                    <w:jc w:val="center"/>
                  </w:pPr>
                </w:p>
                <w:p w14:paraId="352206B9" w14:textId="67A374EC" w:rsidR="00B52057" w:rsidRDefault="00B52057" w:rsidP="00B52057">
                  <w:pPr>
                    <w:spacing w:after="0"/>
                    <w:jc w:val="center"/>
                  </w:pPr>
                </w:p>
              </w:tc>
            </w:tr>
            <w:tr w:rsidR="000C363A" w14:paraId="126AAF2E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5B2AD113" w14:textId="7E1FFD44" w:rsidR="00B52057" w:rsidRPr="00246C33" w:rsidRDefault="001E75A9">
                  <w:pPr>
                    <w:rPr>
                      <w:b/>
                      <w:bCs/>
                      <w:color w:val="FF0000"/>
                      <w:u w:val="single"/>
                    </w:rPr>
                  </w:pPr>
                  <w:r w:rsidRPr="00246C33">
                    <w:rPr>
                      <w:b/>
                      <w:bCs/>
                      <w:color w:val="FF0000"/>
                      <w:u w:val="single"/>
                    </w:rPr>
                    <w:t>POSITIVE COVID CASE ON CAMPUS</w:t>
                  </w:r>
                </w:p>
                <w:p w14:paraId="472E3C03" w14:textId="0B59C655" w:rsidR="00246C33" w:rsidRDefault="00246C33" w:rsidP="00246C33">
                  <w:r>
                    <w:t xml:space="preserve">Return to school criteria if lab confirmed positive COVID </w:t>
                  </w:r>
                  <w:r w:rsidR="0069174C">
                    <w:t>or</w:t>
                  </w:r>
                  <w:r>
                    <w:t xml:space="preserve"> COVID symptoms:</w:t>
                  </w:r>
                </w:p>
                <w:p w14:paraId="2E21B451" w14:textId="54D25B0E" w:rsidR="00246C33" w:rsidRDefault="00246C33" w:rsidP="00246C33">
                  <w:pPr>
                    <w:pStyle w:val="ListParagraph"/>
                    <w:numPr>
                      <w:ilvl w:val="0"/>
                      <w:numId w:val="3"/>
                    </w:numPr>
                  </w:pPr>
                  <w:r w:rsidRPr="00246C33">
                    <w:t>10 days have passed since symptom onset</w:t>
                  </w:r>
                </w:p>
                <w:p w14:paraId="76A9EB98" w14:textId="4498AA26" w:rsidR="00246C33" w:rsidRDefault="00246C33" w:rsidP="00246C33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Fe</w:t>
                  </w:r>
                  <w:r w:rsidRPr="00246C33">
                    <w:t>ver free</w:t>
                  </w:r>
                  <w:r>
                    <w:t xml:space="preserve"> </w:t>
                  </w:r>
                  <w:r w:rsidRPr="00246C33">
                    <w:t xml:space="preserve">for 24 hours </w:t>
                  </w:r>
                  <w:r>
                    <w:t>(w</w:t>
                  </w:r>
                  <w:r w:rsidRPr="00246C33">
                    <w:t xml:space="preserve">ithout the use of fever </w:t>
                  </w:r>
                  <w:r>
                    <w:t>reducing</w:t>
                  </w:r>
                  <w:r w:rsidRPr="00246C33">
                    <w:t xml:space="preserve"> medications; fever is a temperature of 100° Fahrenheit (37.8° Celsius) or higher)</w:t>
                  </w:r>
                </w:p>
                <w:p w14:paraId="60F1D414" w14:textId="0E1A59CA" w:rsidR="00246C33" w:rsidRDefault="00246C33" w:rsidP="00246C33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S</w:t>
                  </w:r>
                  <w:r w:rsidRPr="00246C33">
                    <w:t xml:space="preserve">ymptoms have improved </w:t>
                  </w:r>
                </w:p>
                <w:p w14:paraId="15473F96" w14:textId="6017CEAE" w:rsidR="004F1BC7" w:rsidRPr="00246C33" w:rsidRDefault="0069174C" w:rsidP="0069174C">
                  <w:r>
                    <w:t xml:space="preserve">*If a student wishes to return to school before completing the return to school </w:t>
                  </w:r>
                  <w:r w:rsidR="004F1BC7">
                    <w:t>criteria,</w:t>
                  </w:r>
                  <w:r>
                    <w:t xml:space="preserve"> they MUST obtain a physicians</w:t>
                  </w:r>
                  <w:r w:rsidR="004F1BC7">
                    <w:t xml:space="preserve"> note. </w:t>
                  </w:r>
                </w:p>
                <w:p w14:paraId="69454DC4" w14:textId="77777777" w:rsidR="001E75A9" w:rsidRPr="001E75A9" w:rsidRDefault="001E75A9">
                  <w:pPr>
                    <w:rPr>
                      <w:b/>
                      <w:bCs/>
                      <w:u w:val="single"/>
                    </w:rPr>
                  </w:pPr>
                </w:p>
                <w:p w14:paraId="68A52D41" w14:textId="77777777" w:rsidR="001E75A9" w:rsidRDefault="001E75A9"/>
                <w:p w14:paraId="4F91B1B8" w14:textId="0CA61972" w:rsidR="00B52057" w:rsidRDefault="00B52057"/>
              </w:tc>
              <w:tc>
                <w:tcPr>
                  <w:tcW w:w="2500" w:type="pct"/>
                </w:tcPr>
                <w:p w14:paraId="32006559" w14:textId="77777777" w:rsidR="00B52057" w:rsidRPr="00246C33" w:rsidRDefault="00B52057">
                  <w:pPr>
                    <w:rPr>
                      <w:b/>
                      <w:bCs/>
                      <w:color w:val="FF0000"/>
                      <w:u w:val="single"/>
                    </w:rPr>
                  </w:pPr>
                  <w:r w:rsidRPr="00246C33">
                    <w:rPr>
                      <w:b/>
                      <w:bCs/>
                      <w:color w:val="FF0000"/>
                      <w:u w:val="single"/>
                    </w:rPr>
                    <w:t>RESPONSE</w:t>
                  </w:r>
                </w:p>
                <w:p w14:paraId="634E3175" w14:textId="5735D43A" w:rsidR="001E75A9" w:rsidRDefault="0069174C" w:rsidP="001E75A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Heavily used areas by the individual with a lab confirmed positive case will be </w:t>
                  </w:r>
                  <w:r w:rsidR="001E75A9">
                    <w:t>thoroughly disinfected</w:t>
                  </w:r>
                  <w:r>
                    <w:t>.</w:t>
                  </w:r>
                </w:p>
                <w:p w14:paraId="37AD1DC3" w14:textId="77777777" w:rsidR="001E75A9" w:rsidRDefault="001E75A9" w:rsidP="001E75A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All students and staff will be notified of a lab confirmed positive case on campus. </w:t>
                  </w:r>
                </w:p>
                <w:p w14:paraId="370E971C" w14:textId="10F1B02C" w:rsidR="0069174C" w:rsidRDefault="001E75A9" w:rsidP="0069174C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The local health department will be notified of a lab confirmed positive case on campus</w:t>
                  </w:r>
                  <w:r w:rsidR="00570504">
                    <w:t>,</w:t>
                  </w:r>
                  <w:bookmarkStart w:id="0" w:name="_GoBack"/>
                  <w:bookmarkEnd w:id="0"/>
                </w:p>
                <w:p w14:paraId="235BC393" w14:textId="5DC2B048" w:rsidR="00570504" w:rsidRDefault="00570504" w:rsidP="0069174C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SISD will work closely with the local health department with each lab confirmed positive case on campus. </w:t>
                  </w:r>
                </w:p>
              </w:tc>
            </w:tr>
          </w:tbl>
          <w:p w14:paraId="21CF23D9" w14:textId="1963A405" w:rsidR="000C363A" w:rsidRDefault="000C363A"/>
        </w:tc>
      </w:tr>
      <w:tr w:rsidR="000C363A" w14:paraId="09446EBA" w14:textId="77777777" w:rsidTr="00246C33">
        <w:trPr>
          <w:gridAfter w:val="1"/>
          <w:wAfter w:w="358" w:type="dxa"/>
          <w:trHeight w:hRule="exact" w:val="5400"/>
        </w:trPr>
        <w:tc>
          <w:tcPr>
            <w:tcW w:w="10442" w:type="dxa"/>
            <w:shd w:val="clear" w:color="auto" w:fill="969696" w:themeFill="accent3"/>
            <w:vAlign w:val="center"/>
          </w:tcPr>
          <w:p w14:paraId="58579BC6" w14:textId="1FE67F3C" w:rsidR="00673596" w:rsidRDefault="00246C33" w:rsidP="00673596">
            <w:pPr>
              <w:pStyle w:val="BlockText"/>
              <w:spacing w:after="0"/>
              <w:ind w:left="0" w:righ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13815" wp14:editId="25B75F31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79375</wp:posOffset>
                      </wp:positionV>
                      <wp:extent cx="2795270" cy="3168015"/>
                      <wp:effectExtent l="0" t="0" r="11430" b="698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5270" cy="316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9261189" w14:textId="1F57ADF0" w:rsidR="00246C33" w:rsidRPr="00673596" w:rsidRDefault="00246C33" w:rsidP="009F7581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3596">
                                    <w:rPr>
                                      <w:b/>
                                      <w:bCs/>
                                      <w:color w:val="FFFFFF" w:themeColor="background1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COVID SYMPTOMS</w:t>
                                  </w:r>
                                </w:p>
                                <w:p w14:paraId="71CB27F8" w14:textId="1444510F" w:rsidR="0069174C" w:rsidRPr="00673596" w:rsidRDefault="0069174C" w:rsidP="0069174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bCs/>
                                      <w:color w:val="FFFFFF" w:themeColor="background1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3596"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Fever (100.0 degrees Fahrenheit or higher)</w:t>
                                  </w:r>
                                </w:p>
                                <w:p w14:paraId="1BE6598F" w14:textId="14D5E6CF" w:rsidR="0069174C" w:rsidRPr="00673596" w:rsidRDefault="0069174C" w:rsidP="0069174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bCs/>
                                      <w:color w:val="FFFFFF" w:themeColor="background1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3596"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Sore throat, chills, congestion or runny nose</w:t>
                                  </w:r>
                                </w:p>
                                <w:p w14:paraId="0B258273" w14:textId="0CE620B5" w:rsidR="004F1BC7" w:rsidRPr="00673596" w:rsidRDefault="004F1BC7" w:rsidP="0069174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bCs/>
                                      <w:color w:val="FFFFFF" w:themeColor="background1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3596"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Cough or shortness of breath,</w:t>
                                  </w:r>
                                </w:p>
                                <w:p w14:paraId="667C4740" w14:textId="20909510" w:rsidR="004F1BC7" w:rsidRPr="00673596" w:rsidRDefault="004F1BC7" w:rsidP="0069174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bCs/>
                                      <w:color w:val="FFFFFF" w:themeColor="background1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3596"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Diarrhea, nausea, vomiting, or abdominal pain,</w:t>
                                  </w:r>
                                </w:p>
                                <w:p w14:paraId="65B3386A" w14:textId="3AD48F77" w:rsidR="004F1BC7" w:rsidRPr="00673596" w:rsidRDefault="004F1BC7" w:rsidP="0069174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bCs/>
                                      <w:color w:val="FFFFFF" w:themeColor="background1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3596"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Headache, body aches, or fatigue,</w:t>
                                  </w:r>
                                </w:p>
                                <w:p w14:paraId="41049687" w14:textId="72C6313C" w:rsidR="004F1BC7" w:rsidRPr="00673596" w:rsidRDefault="004F1BC7" w:rsidP="004F1BC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bCs/>
                                      <w:color w:val="FFFFFF" w:themeColor="background1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3596"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Loss of taste or smell,</w:t>
                                  </w:r>
                                </w:p>
                                <w:p w14:paraId="39CBCDE3" w14:textId="6E311B03" w:rsidR="004F1BC7" w:rsidRPr="00673596" w:rsidRDefault="004F1BC7" w:rsidP="004F1BC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bCs/>
                                      <w:color w:val="FFFFFF" w:themeColor="background1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3596"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Close contact with lab confirmed positive COVID individual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138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97.2pt;margin-top:6.25pt;width:220.1pt;height:2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" fillcolor="red" strokecolor="white [3212]">
                      <v:textbox>
                        <w:txbxContent>
                          <w:p w14:paraId="29261189" w14:textId="1F57ADF0" w:rsidR="00246C33" w:rsidRPr="00673596" w:rsidRDefault="00246C33" w:rsidP="009F7581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596"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COVID SYMPTOMS</w:t>
                            </w:r>
                          </w:p>
                          <w:p w14:paraId="71CB27F8" w14:textId="1444510F" w:rsidR="0069174C" w:rsidRPr="00673596" w:rsidRDefault="0069174C" w:rsidP="006917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596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Fever (100.0 degrees Fahrenheit or higher)</w:t>
                            </w:r>
                          </w:p>
                          <w:p w14:paraId="1BE6598F" w14:textId="14D5E6CF" w:rsidR="0069174C" w:rsidRPr="00673596" w:rsidRDefault="0069174C" w:rsidP="006917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596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Sore throat, chills, congestion or runny nose</w:t>
                            </w:r>
                          </w:p>
                          <w:p w14:paraId="0B258273" w14:textId="0CE620B5" w:rsidR="004F1BC7" w:rsidRPr="00673596" w:rsidRDefault="004F1BC7" w:rsidP="006917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596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Cough or shortness of breath,</w:t>
                            </w:r>
                          </w:p>
                          <w:p w14:paraId="667C4740" w14:textId="20909510" w:rsidR="004F1BC7" w:rsidRPr="00673596" w:rsidRDefault="004F1BC7" w:rsidP="006917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596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Diarrhea, nausea, vomiting, or abdominal pain,</w:t>
                            </w:r>
                          </w:p>
                          <w:p w14:paraId="65B3386A" w14:textId="3AD48F77" w:rsidR="004F1BC7" w:rsidRPr="00673596" w:rsidRDefault="004F1BC7" w:rsidP="006917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596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Headache, body aches, or fatigue,</w:t>
                            </w:r>
                          </w:p>
                          <w:p w14:paraId="41049687" w14:textId="72C6313C" w:rsidR="004F1BC7" w:rsidRPr="00673596" w:rsidRDefault="004F1BC7" w:rsidP="004F1BC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596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Loss of taste or smell,</w:t>
                            </w:r>
                          </w:p>
                          <w:p w14:paraId="39CBCDE3" w14:textId="6E311B03" w:rsidR="004F1BC7" w:rsidRPr="00673596" w:rsidRDefault="004F1BC7" w:rsidP="004F1BC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596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Close contact with lab confirmed positive COVID individual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596">
              <w:t xml:space="preserve">We hope this information gives you confidence in our </w:t>
            </w:r>
          </w:p>
          <w:p w14:paraId="6F2B7F90" w14:textId="18C46778" w:rsidR="00673596" w:rsidRDefault="00673596" w:rsidP="00673596">
            <w:pPr>
              <w:pStyle w:val="BlockText"/>
              <w:spacing w:after="0"/>
              <w:ind w:left="0" w:right="0"/>
              <w:jc w:val="both"/>
            </w:pPr>
            <w:r>
              <w:t xml:space="preserve">school system and our ability to stop the spread of </w:t>
            </w:r>
          </w:p>
          <w:p w14:paraId="56B34AE5" w14:textId="24ADFDF0" w:rsidR="00673596" w:rsidRDefault="00673596" w:rsidP="00673596">
            <w:pPr>
              <w:pStyle w:val="BlockText"/>
              <w:spacing w:after="0"/>
              <w:ind w:left="0" w:right="0"/>
              <w:jc w:val="both"/>
            </w:pPr>
            <w:r>
              <w:t xml:space="preserve">COVID-19 on campus. While this will be another </w:t>
            </w:r>
          </w:p>
          <w:p w14:paraId="41F3995C" w14:textId="520CF47B" w:rsidR="00673596" w:rsidRDefault="00673596" w:rsidP="00673596">
            <w:pPr>
              <w:pStyle w:val="BlockText"/>
              <w:spacing w:after="0"/>
              <w:ind w:left="0" w:right="0"/>
              <w:jc w:val="both"/>
            </w:pPr>
            <w:r>
              <w:t xml:space="preserve">challenging year, we </w:t>
            </w:r>
            <w:r w:rsidR="009F7581">
              <w:t>know</w:t>
            </w:r>
            <w:r>
              <w:t xml:space="preserve"> i</w:t>
            </w:r>
            <w:r w:rsidR="009F7581">
              <w:t xml:space="preserve">t </w:t>
            </w:r>
            <w:r>
              <w:t xml:space="preserve">will also be a great one, </w:t>
            </w:r>
          </w:p>
          <w:p w14:paraId="673B7C54" w14:textId="02EC045D" w:rsidR="00673596" w:rsidRDefault="00673596" w:rsidP="00673596">
            <w:pPr>
              <w:pStyle w:val="BlockText"/>
              <w:spacing w:after="0"/>
              <w:ind w:left="0" w:right="0"/>
              <w:jc w:val="both"/>
            </w:pPr>
            <w:r>
              <w:t xml:space="preserve">and we look forward to supporting your student in his </w:t>
            </w:r>
          </w:p>
          <w:p w14:paraId="16B32945" w14:textId="40E488D0" w:rsidR="009F7581" w:rsidRDefault="00673596" w:rsidP="009F7581">
            <w:pPr>
              <w:pStyle w:val="BlockText"/>
              <w:spacing w:after="0"/>
              <w:ind w:left="0" w:right="0"/>
              <w:jc w:val="both"/>
            </w:pPr>
            <w:r>
              <w:t>or her learning journey.</w:t>
            </w:r>
            <w:r w:rsidR="009F7581">
              <w:t xml:space="preserve"> As we go throughout this school</w:t>
            </w:r>
          </w:p>
          <w:p w14:paraId="663846BF" w14:textId="06CBA3A3" w:rsidR="009F7581" w:rsidRDefault="009F7581" w:rsidP="009F7581">
            <w:pPr>
              <w:pStyle w:val="BlockText"/>
              <w:spacing w:after="0"/>
              <w:ind w:left="0" w:right="0"/>
              <w:jc w:val="both"/>
            </w:pPr>
            <w:r>
              <w:t>year, we ask that each student and staff member, along</w:t>
            </w:r>
          </w:p>
          <w:p w14:paraId="26EBF72D" w14:textId="4D51469B" w:rsidR="009F7581" w:rsidRDefault="009F7581" w:rsidP="009F7581">
            <w:pPr>
              <w:pStyle w:val="BlockText"/>
              <w:spacing w:after="0"/>
              <w:ind w:left="0" w:right="0"/>
              <w:jc w:val="both"/>
            </w:pPr>
            <w:r>
              <w:t xml:space="preserve">with their families, help us maintain a safe and healthy </w:t>
            </w:r>
          </w:p>
          <w:p w14:paraId="2D92377A" w14:textId="77777777" w:rsidR="009F7581" w:rsidRDefault="009F7581" w:rsidP="009F7581">
            <w:pPr>
              <w:pStyle w:val="BlockText"/>
              <w:spacing w:after="0"/>
              <w:ind w:left="0" w:right="0"/>
              <w:jc w:val="both"/>
            </w:pPr>
            <w:r>
              <w:t xml:space="preserve">environment. If you have any questions or concerns, </w:t>
            </w:r>
          </w:p>
          <w:p w14:paraId="2AA8A00C" w14:textId="77777777" w:rsidR="009F7581" w:rsidRDefault="009F7581" w:rsidP="009F7581">
            <w:pPr>
              <w:pStyle w:val="BlockText"/>
              <w:spacing w:after="0"/>
              <w:ind w:left="0" w:right="0"/>
              <w:jc w:val="both"/>
            </w:pPr>
            <w:r>
              <w:t>please reach out to the school at (806) 823-2476 or visit</w:t>
            </w:r>
          </w:p>
          <w:p w14:paraId="05DF5278" w14:textId="4CA0B719" w:rsidR="009F7581" w:rsidRDefault="009F7581" w:rsidP="009F7581">
            <w:pPr>
              <w:pStyle w:val="BlockText"/>
              <w:spacing w:after="0"/>
              <w:ind w:left="0" w:right="0"/>
              <w:jc w:val="both"/>
            </w:pPr>
            <w:r>
              <w:t xml:space="preserve">our website at </w:t>
            </w:r>
            <w:hyperlink r:id="rId11" w:history="1">
              <w:r w:rsidRPr="006A2B94">
                <w:rPr>
                  <w:rStyle w:val="Hyperlink"/>
                </w:rPr>
                <w:t>www.silvertonisd.net</w:t>
              </w:r>
            </w:hyperlink>
            <w:r>
              <w:t>.</w:t>
            </w:r>
          </w:p>
          <w:p w14:paraId="4C9D2455" w14:textId="4387B116" w:rsidR="009F7581" w:rsidRDefault="009F7581" w:rsidP="009F7581">
            <w:pPr>
              <w:pStyle w:val="BlockText"/>
              <w:spacing w:after="0"/>
              <w:ind w:left="0" w:right="0"/>
              <w:jc w:val="both"/>
            </w:pPr>
          </w:p>
          <w:p w14:paraId="47A17B86" w14:textId="190C980D" w:rsidR="009F7581" w:rsidRDefault="009F7581" w:rsidP="009F7581">
            <w:pPr>
              <w:pStyle w:val="BlockText"/>
              <w:spacing w:after="0"/>
              <w:ind w:left="0" w:right="0"/>
              <w:jc w:val="both"/>
            </w:pPr>
          </w:p>
          <w:p w14:paraId="6FCE73C8" w14:textId="026D7E1B" w:rsidR="009F7581" w:rsidRDefault="009F7581" w:rsidP="009F7581">
            <w:pPr>
              <w:pStyle w:val="BlockText"/>
              <w:spacing w:after="0"/>
              <w:ind w:left="0" w:right="0"/>
              <w:jc w:val="both"/>
            </w:pPr>
            <w:r>
              <w:t>I have read and acknowledge SISD COVID procedures:</w:t>
            </w:r>
          </w:p>
          <w:p w14:paraId="3D8B8BE1" w14:textId="2D8207D1" w:rsidR="009F7581" w:rsidRDefault="009F7581" w:rsidP="009F7581">
            <w:pPr>
              <w:pStyle w:val="BlockText"/>
              <w:spacing w:after="0"/>
              <w:ind w:left="0" w:right="0"/>
              <w:jc w:val="both"/>
            </w:pPr>
          </w:p>
          <w:p w14:paraId="70729592" w14:textId="53104502" w:rsidR="009F7581" w:rsidRDefault="009F7581" w:rsidP="009F7581">
            <w:pPr>
              <w:pStyle w:val="BlockText"/>
              <w:spacing w:after="0"/>
              <w:ind w:left="0" w:right="0"/>
              <w:jc w:val="both"/>
            </w:pPr>
            <w:r>
              <w:t>_________________________________________________</w:t>
            </w:r>
          </w:p>
          <w:p w14:paraId="638597F9" w14:textId="49821B21" w:rsidR="009F7581" w:rsidRDefault="009F7581" w:rsidP="009F7581">
            <w:pPr>
              <w:pStyle w:val="BlockText"/>
              <w:spacing w:after="0"/>
              <w:ind w:left="0" w:right="0"/>
              <w:jc w:val="both"/>
            </w:pPr>
            <w:r>
              <w:t xml:space="preserve"> NAME                                                                                         DATE</w:t>
            </w:r>
          </w:p>
          <w:p w14:paraId="50587CA3" w14:textId="6DE9A917" w:rsidR="00673596" w:rsidRDefault="00673596" w:rsidP="00673596">
            <w:pPr>
              <w:pStyle w:val="BlockText"/>
              <w:spacing w:after="0"/>
              <w:ind w:left="0" w:right="0"/>
            </w:pPr>
          </w:p>
          <w:p w14:paraId="6E4FDFAA" w14:textId="1BD7CAB7" w:rsidR="00673596" w:rsidRDefault="00673596" w:rsidP="00673596">
            <w:pPr>
              <w:pStyle w:val="BlockText"/>
              <w:ind w:left="0"/>
            </w:pPr>
          </w:p>
        </w:tc>
      </w:tr>
    </w:tbl>
    <w:p w14:paraId="624B79A6" w14:textId="426C3AEB" w:rsidR="004F1BC7" w:rsidRPr="004F1BC7" w:rsidRDefault="004F1BC7" w:rsidP="004F1BC7"/>
    <w:sectPr w:rsidR="004F1BC7" w:rsidRPr="004F1BC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CA380" w14:textId="77777777" w:rsidR="0035799D" w:rsidRDefault="0035799D">
      <w:pPr>
        <w:spacing w:after="0" w:line="240" w:lineRule="auto"/>
      </w:pPr>
      <w:r>
        <w:separator/>
      </w:r>
    </w:p>
  </w:endnote>
  <w:endnote w:type="continuationSeparator" w:id="0">
    <w:p w14:paraId="391B4E51" w14:textId="77777777" w:rsidR="0035799D" w:rsidRDefault="0035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2FD69" w14:textId="77777777" w:rsidR="0035799D" w:rsidRDefault="0035799D">
      <w:pPr>
        <w:spacing w:after="0" w:line="240" w:lineRule="auto"/>
      </w:pPr>
      <w:r>
        <w:separator/>
      </w:r>
    </w:p>
  </w:footnote>
  <w:footnote w:type="continuationSeparator" w:id="0">
    <w:p w14:paraId="30FC52F1" w14:textId="77777777" w:rsidR="0035799D" w:rsidRDefault="0035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D76"/>
    <w:multiLevelType w:val="hybridMultilevel"/>
    <w:tmpl w:val="3224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20EE"/>
    <w:multiLevelType w:val="hybridMultilevel"/>
    <w:tmpl w:val="EA1E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7436"/>
    <w:multiLevelType w:val="hybridMultilevel"/>
    <w:tmpl w:val="F700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316D"/>
    <w:multiLevelType w:val="hybridMultilevel"/>
    <w:tmpl w:val="9FB8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3EBC"/>
    <w:multiLevelType w:val="hybridMultilevel"/>
    <w:tmpl w:val="C28A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57"/>
    <w:rsid w:val="00044246"/>
    <w:rsid w:val="0009463D"/>
    <w:rsid w:val="000C363A"/>
    <w:rsid w:val="000E0A34"/>
    <w:rsid w:val="001E75A9"/>
    <w:rsid w:val="00246C33"/>
    <w:rsid w:val="0035799D"/>
    <w:rsid w:val="004A4C7D"/>
    <w:rsid w:val="004F1BC7"/>
    <w:rsid w:val="00570504"/>
    <w:rsid w:val="00673596"/>
    <w:rsid w:val="0069174C"/>
    <w:rsid w:val="009F7581"/>
    <w:rsid w:val="00AF0818"/>
    <w:rsid w:val="00B52057"/>
    <w:rsid w:val="00E8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64418"/>
  <w15:chartTrackingRefBased/>
  <w15:docId w15:val="{E13EAFA5-0F25-F84A-A022-1CF1BBCF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DDDDDD" w:themeColor="accent1"/>
        <w:bottom w:val="single" w:sz="4" w:space="31" w:color="DDDDDD" w:themeColor="accent1"/>
      </w:pBdr>
      <w:shd w:val="clear" w:color="auto" w:fill="DDDDDD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6E6E6E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DDDDDD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A5A5A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6E6E6E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ListParagraph">
    <w:name w:val="List Paragraph"/>
    <w:basedOn w:val="Normal"/>
    <w:uiPriority w:val="34"/>
    <w:unhideWhenUsed/>
    <w:qFormat/>
    <w:rsid w:val="001E75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581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ilvertonisd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dvantage Brochur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Shandy Beedy</cp:lastModifiedBy>
  <cp:revision>6</cp:revision>
  <cp:lastPrinted>2021-08-06T17:11:00Z</cp:lastPrinted>
  <dcterms:created xsi:type="dcterms:W3CDTF">2021-08-06T15:36:00Z</dcterms:created>
  <dcterms:modified xsi:type="dcterms:W3CDTF">2021-08-09T18:16:00Z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